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660E1" w:rsidP="004D2784">
      <w:pPr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D56CBF">
        <w:rPr>
          <w:rFonts w:ascii="Times New Roman" w:hAnsi="Times New Roman" w:cs="Times New Roman"/>
          <w:b/>
          <w:sz w:val="44"/>
          <w:szCs w:val="44"/>
        </w:rPr>
        <w:t>Книги юв</w:t>
      </w:r>
      <w:r w:rsidRPr="00D56CBF">
        <w:rPr>
          <w:rFonts w:ascii="Times New Roman" w:hAnsi="Times New Roman" w:cs="Times New Roman"/>
          <w:b/>
          <w:sz w:val="44"/>
          <w:szCs w:val="44"/>
          <w:lang w:val="uk-UA"/>
        </w:rPr>
        <w:t>і</w:t>
      </w:r>
      <w:r w:rsidRPr="00D56CBF">
        <w:rPr>
          <w:rFonts w:ascii="Times New Roman" w:hAnsi="Times New Roman" w:cs="Times New Roman"/>
          <w:b/>
          <w:sz w:val="44"/>
          <w:szCs w:val="44"/>
        </w:rPr>
        <w:t>ляри 2022</w:t>
      </w:r>
      <w:r w:rsidRPr="00D56CBF">
        <w:rPr>
          <w:rFonts w:ascii="Times New Roman" w:hAnsi="Times New Roman" w:cs="Times New Roman"/>
          <w:b/>
          <w:sz w:val="44"/>
          <w:szCs w:val="44"/>
          <w:lang w:val="uk-UA"/>
        </w:rPr>
        <w:t xml:space="preserve"> р.</w:t>
      </w:r>
    </w:p>
    <w:p w:rsidR="004D2784" w:rsidRPr="004D2784" w:rsidRDefault="004D2784" w:rsidP="004D2784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 w:rsidRPr="004D2784">
        <w:rPr>
          <w:rFonts w:ascii="Times New Roman" w:hAnsi="Times New Roman" w:cs="Times New Roman"/>
          <w:b/>
          <w:i/>
          <w:sz w:val="36"/>
          <w:szCs w:val="36"/>
          <w:lang w:val="uk-UA"/>
        </w:rPr>
        <w:t>Книги ,як і люди мають свій день народження.Пропонуємо познайомитися з переліком таких книг, збірок, оповідань які святкуватимуть свій черговий ювілей у 2022 році.</w:t>
      </w:r>
    </w:p>
    <w:p w:rsidR="00E660E1" w:rsidRPr="004D2784" w:rsidRDefault="00E660E1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D46F5F"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  <w:t>З 185 років повісті Г.Квітки – Основ</w:t>
      </w:r>
      <w:r w:rsidR="004D2784"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  <w:t xml:space="preserve">*яненка </w:t>
      </w:r>
      <w:r w:rsidRPr="00D46F5F"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  <w:t xml:space="preserve"> «Конотопська відьма»</w:t>
      </w:r>
    </w:p>
    <w:p w:rsidR="00E660E1" w:rsidRDefault="00E660E1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(1833 р.). Сатирично – фантастична повість написана в 1833 р., а опублікована в 1837 р. Твір складається з 14 розділів. Кожен розділ повісті починається словами :смутний і невеселий, які набули у українській мові Статусу крилатих слів.</w:t>
      </w:r>
    </w:p>
    <w:p w:rsidR="00D46F5F" w:rsidRDefault="00E660E1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D46F5F"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  <w:t>180 років поеми Т.Г. Шевченка «Гайдамаки» (1842)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історико – героїчна поема «Гайдамаки» перший український історичний роман у віршах . Поема зображує</w:t>
      </w:r>
      <w:r w:rsidR="004D2784">
        <w:rPr>
          <w:rFonts w:ascii="Times New Roman" w:hAnsi="Times New Roman" w:cs="Times New Roman"/>
          <w:sz w:val="32"/>
          <w:szCs w:val="32"/>
          <w:lang w:val="uk-UA"/>
        </w:rPr>
        <w:t xml:space="preserve"> події народного повстання Ко</w:t>
      </w:r>
      <w:r w:rsidR="00D46F5F">
        <w:rPr>
          <w:rFonts w:ascii="Times New Roman" w:hAnsi="Times New Roman" w:cs="Times New Roman"/>
          <w:sz w:val="32"/>
          <w:szCs w:val="32"/>
          <w:lang w:val="uk-UA"/>
        </w:rPr>
        <w:t>ліївщини. На чолі з Максимом Залізняком та Іваном Гонтою.</w:t>
      </w:r>
    </w:p>
    <w:p w:rsidR="00D46F5F" w:rsidRDefault="00D46F5F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Масштабність охоплення важливих подій, велика кількість дійових осіб і драматичних картин надають твору характеру епопеї.</w:t>
      </w:r>
    </w:p>
    <w:p w:rsidR="00D46F5F" w:rsidRPr="00D46F5F" w:rsidRDefault="00D46F5F">
      <w:pPr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</w:pPr>
      <w:r w:rsidRPr="00D46F5F"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  <w:t>165 років роману П.Куліша « Чорна Рада» (1857 р.)</w:t>
      </w:r>
    </w:p>
    <w:p w:rsidR="00D46F5F" w:rsidRDefault="00D46F5F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Перший український історичний роман, який відображає відомі сторичні події, а саме Чорну раду у Ніжині 1663 року. Українською мовою вперше надрукований в 1857 р.</w:t>
      </w:r>
    </w:p>
    <w:p w:rsidR="00D46F5F" w:rsidRPr="00BE3A6A" w:rsidRDefault="00D46F5F">
      <w:pPr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</w:pPr>
      <w:r w:rsidRPr="00BE3A6A"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  <w:t xml:space="preserve">165 р. збірка оповідань М.Вовчок «Народні оповідання» </w:t>
      </w:r>
      <w:r w:rsidR="004D2784"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  <w:t>(</w:t>
      </w:r>
      <w:r w:rsidRPr="00BE3A6A"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  <w:t>1962 р.</w:t>
      </w:r>
      <w:r w:rsidR="004D2784"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  <w:t>)</w:t>
      </w:r>
    </w:p>
    <w:p w:rsidR="00D46F5F" w:rsidRDefault="00D46F5F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Всього Вовчок створила 22 оповідання в серії « Народні оповідання» .</w:t>
      </w:r>
    </w:p>
    <w:p w:rsidR="00D46F5F" w:rsidRDefault="00D46F5F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20 оповідань надрукованих трьома томами у 1857 – 1865 рр.</w:t>
      </w:r>
    </w:p>
    <w:p w:rsidR="00D46F5F" w:rsidRPr="00BE3A6A" w:rsidRDefault="00BE3A6A">
      <w:pPr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</w:pPr>
      <w:r w:rsidRPr="00BE3A6A"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  <w:t>135 років поема Л. Українки « Русалка»</w:t>
      </w:r>
    </w:p>
    <w:p w:rsidR="00BE3A6A" w:rsidRDefault="00BE3A6A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Поема «Русалка» була написана 1885 року. Лише у 1887 році поема входила до збірки «На крилах пісень»</w:t>
      </w:r>
      <w:r w:rsidR="004D2784"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:rsidR="00BE3A6A" w:rsidRDefault="00BE3A6A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BE3A6A"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  <w:lastRenderedPageBreak/>
        <w:t>120 років збірці Л.Українки «Відгуки» (1902).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Збірка вийшла друком у Чернівцях. Складається вона  з ліричних циклів «Невольницькі пісні», «Ритми», «Хвилини»</w:t>
      </w:r>
      <w:r w:rsidR="004D278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написаних протягом 1900-1902 рр. розділу «Легенди» та драматичної поеми «Одержима» (1901)</w:t>
      </w:r>
    </w:p>
    <w:p w:rsidR="00BE3A6A" w:rsidRPr="00B5171B" w:rsidRDefault="00BE3A6A">
      <w:pPr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</w:pPr>
      <w:r w:rsidRPr="00B5171B"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  <w:t>110 років драми – феєрії Л.Українки «Лісова пісня» (1912).</w:t>
      </w:r>
    </w:p>
    <w:p w:rsidR="00BE3A6A" w:rsidRDefault="00BE3A6A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Драма – феєрія  «</w:t>
      </w:r>
      <w:r w:rsidR="004D2784">
        <w:rPr>
          <w:rFonts w:ascii="Times New Roman" w:hAnsi="Times New Roman" w:cs="Times New Roman"/>
          <w:sz w:val="32"/>
          <w:szCs w:val="32"/>
          <w:lang w:val="uk-UA"/>
        </w:rPr>
        <w:t>Лісова пісня»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була написана влітку 1911 р. у Кутаїсі. Вперше опублікована в «Літературно </w:t>
      </w:r>
      <w:r w:rsidR="00B5171B">
        <w:rPr>
          <w:rFonts w:ascii="Times New Roman" w:hAnsi="Times New Roman" w:cs="Times New Roman"/>
          <w:sz w:val="32"/>
          <w:szCs w:val="32"/>
          <w:lang w:val="uk-UA"/>
        </w:rPr>
        <w:t>–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науко</w:t>
      </w:r>
      <w:r w:rsidR="00B5171B">
        <w:rPr>
          <w:rFonts w:ascii="Times New Roman" w:hAnsi="Times New Roman" w:cs="Times New Roman"/>
          <w:sz w:val="32"/>
          <w:szCs w:val="32"/>
          <w:lang w:val="uk-UA"/>
        </w:rPr>
        <w:t>вому віснику» в 1912 р. Твір є одним із перших праобразів фентезі в українській літературі.</w:t>
      </w:r>
    </w:p>
    <w:p w:rsidR="00B5171B" w:rsidRDefault="00B5171B">
      <w:pPr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</w:pPr>
      <w:r w:rsidRPr="00B5171B"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  <w:t>100 р. роману М.Хвильового  «Вальдшнеп»</w:t>
      </w:r>
      <w:r w:rsidR="004D2784"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  <w:t>.</w:t>
      </w:r>
    </w:p>
    <w:p w:rsidR="00B5171B" w:rsidRDefault="00B5171B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Роман був написаний влітку 1926 р. в селищі німецьких полоністів під Херсоном. Першу його частину було опубліковано у №5 журналу ВАПЛІТЕ за 1927 р. Друга з*явилася на сторінках шостого номера журналу.</w:t>
      </w:r>
    </w:p>
    <w:p w:rsidR="00B5171B" w:rsidRDefault="00B5171B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B5171B"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  <w:t>85 років книзі О.Іваненко «Джмелин» (1937 р.)</w:t>
      </w:r>
    </w:p>
    <w:p w:rsidR="004D2784" w:rsidRDefault="00B5171B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Казка «Джемелин» була вперше видана  видавництвом</w:t>
      </w:r>
      <w:r w:rsidR="004D278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:rsidR="00B5171B" w:rsidRDefault="00B5171B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«Дит- видав». У ній знання про звички, спосіб життя, зовнішній вигляд «лісових мешканців».</w:t>
      </w:r>
    </w:p>
    <w:p w:rsidR="001170FF" w:rsidRDefault="00B5171B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1170FF"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  <w:t>85 років збірці віршів Н.Забіли «Ластівки» .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:rsidR="001170FF" w:rsidRDefault="00B5171B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Дві збірки віршів</w:t>
      </w:r>
      <w:r w:rsidR="001170FF">
        <w:rPr>
          <w:rFonts w:ascii="Times New Roman" w:hAnsi="Times New Roman" w:cs="Times New Roman"/>
          <w:sz w:val="32"/>
          <w:szCs w:val="32"/>
          <w:lang w:val="uk-UA"/>
        </w:rPr>
        <w:t xml:space="preserve"> письменниці для дітей дошкі</w:t>
      </w:r>
      <w:r w:rsidR="004D2784">
        <w:rPr>
          <w:rFonts w:ascii="Times New Roman" w:hAnsi="Times New Roman" w:cs="Times New Roman"/>
          <w:sz w:val="32"/>
          <w:szCs w:val="32"/>
          <w:lang w:val="uk-UA"/>
        </w:rPr>
        <w:t>льного віку вийшли у видавництві :</w:t>
      </w:r>
    </w:p>
    <w:p w:rsidR="00B5171B" w:rsidRDefault="001170FF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« Дитвидав».</w:t>
      </w:r>
    </w:p>
    <w:p w:rsidR="001170FF" w:rsidRDefault="001170FF">
      <w:pPr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</w:pPr>
      <w:r w:rsidRPr="001170FF"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  <w:t xml:space="preserve">85 років оповідання М.Трублаїні «Пустуни на переправі» </w:t>
      </w:r>
    </w:p>
    <w:p w:rsidR="001170FF" w:rsidRPr="001170FF" w:rsidRDefault="001170FF">
      <w:pPr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</w:pPr>
      <w:r w:rsidRPr="001170FF"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  <w:t>(1937 р.).</w:t>
      </w:r>
    </w:p>
    <w:p w:rsidR="001170FF" w:rsidRDefault="001170FF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Веселі оповідання про двох руденьких бешкетних мавпочок, які з*явилися на </w:t>
      </w:r>
      <w:r w:rsidR="004D2784">
        <w:rPr>
          <w:rFonts w:ascii="Times New Roman" w:hAnsi="Times New Roman" w:cs="Times New Roman"/>
          <w:sz w:val="32"/>
          <w:szCs w:val="32"/>
          <w:lang w:val="uk-UA"/>
        </w:rPr>
        <w:t>паропла</w:t>
      </w:r>
      <w:r>
        <w:rPr>
          <w:rFonts w:ascii="Times New Roman" w:hAnsi="Times New Roman" w:cs="Times New Roman"/>
          <w:sz w:val="32"/>
          <w:szCs w:val="32"/>
          <w:lang w:val="uk-UA"/>
        </w:rPr>
        <w:t>ві біля берегів Африки.</w:t>
      </w:r>
    </w:p>
    <w:p w:rsidR="001170FF" w:rsidRPr="001170FF" w:rsidRDefault="001170FF">
      <w:pPr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</w:pPr>
      <w:r w:rsidRPr="001170FF"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  <w:lastRenderedPageBreak/>
        <w:t xml:space="preserve">65 років думи П.А.  Загребельного «Думи про невмирущого» </w:t>
      </w:r>
    </w:p>
    <w:p w:rsidR="001170FF" w:rsidRDefault="001170FF">
      <w:pPr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</w:pPr>
      <w:r w:rsidRPr="001170FF"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  <w:t>(1957 р.)</w:t>
      </w:r>
      <w:r w:rsidR="004D2784"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  <w:t>.</w:t>
      </w:r>
    </w:p>
    <w:p w:rsidR="001170FF" w:rsidRDefault="001170FF">
      <w:pPr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  <w:t>60 років збірці В.А. Симоненка «Тиша і арім» (1962 р.).</w:t>
      </w:r>
    </w:p>
    <w:p w:rsidR="001170FF" w:rsidRDefault="001170FF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Перша збірка поета свіжістю,щирістю, почуттів і думок віє від його поезії.</w:t>
      </w:r>
    </w:p>
    <w:p w:rsidR="001170FF" w:rsidRPr="004D2784" w:rsidRDefault="001170FF">
      <w:pPr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</w:pPr>
      <w:r w:rsidRPr="004D2784"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  <w:t>55 років збірки Є.Гуцала « З горіха зерня» (1967 р.).</w:t>
      </w:r>
    </w:p>
    <w:p w:rsidR="001170FF" w:rsidRDefault="001170FF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До збірки входить 16 оповідань про цікаві дитячі характери, чистоту людських стосунків, дружбу.</w:t>
      </w:r>
    </w:p>
    <w:p w:rsidR="001170FF" w:rsidRDefault="001170FF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4D2784"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  <w:t>40 років роману П.А. Загребельного «Я Богдан» (1982 р.).</w:t>
      </w:r>
      <w:r w:rsidR="004D2784"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  <w:t xml:space="preserve">       </w:t>
      </w:r>
      <w:r w:rsidR="004D2784">
        <w:rPr>
          <w:rFonts w:ascii="Times New Roman" w:hAnsi="Times New Roman" w:cs="Times New Roman"/>
          <w:sz w:val="32"/>
          <w:szCs w:val="32"/>
          <w:lang w:val="uk-UA"/>
        </w:rPr>
        <w:t xml:space="preserve">       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У романі «Я Богдан» зображено драматичні події національно – визвольної війни українського народу проти польської шляхти (1648 -1654 рр.)</w:t>
      </w:r>
    </w:p>
    <w:p w:rsidR="001170FF" w:rsidRPr="004D2784" w:rsidRDefault="001170FF">
      <w:pPr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</w:pPr>
      <w:r w:rsidRPr="004D2784"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  <w:t xml:space="preserve">35 років збірці Л.Костенко </w:t>
      </w:r>
      <w:r w:rsidR="009101D3" w:rsidRPr="004D2784"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  <w:t xml:space="preserve">« Бузиновий цар» (1987 р.). </w:t>
      </w:r>
    </w:p>
    <w:p w:rsidR="009101D3" w:rsidRDefault="009101D3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До збірки « Бузиновий цар» 1987 р., увійшли твори написані для дітей. Ці події передають розмову з Матір*ю – природою. Вірші збірки – зразки пейзажних ліриків.</w:t>
      </w:r>
    </w:p>
    <w:p w:rsidR="009101D3" w:rsidRPr="004D2784" w:rsidRDefault="002C7129" w:rsidP="004D2784">
      <w:pPr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4D2784">
        <w:rPr>
          <w:rFonts w:ascii="Times New Roman" w:hAnsi="Times New Roman" w:cs="Times New Roman"/>
          <w:b/>
          <w:sz w:val="44"/>
          <w:szCs w:val="44"/>
          <w:lang w:val="uk-UA"/>
        </w:rPr>
        <w:t>Зарубіжна дитяча література</w:t>
      </w:r>
    </w:p>
    <w:p w:rsidR="002C7129" w:rsidRDefault="002C7129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4D2784">
        <w:rPr>
          <w:rFonts w:ascii="Times New Roman" w:hAnsi="Times New Roman" w:cs="Times New Roman"/>
          <w:b/>
          <w:i/>
          <w:sz w:val="32"/>
          <w:szCs w:val="32"/>
          <w:lang w:val="uk-UA"/>
        </w:rPr>
        <w:t>235 років казкам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: </w:t>
      </w:r>
      <w:r w:rsidRPr="004D2784">
        <w:rPr>
          <w:rFonts w:ascii="Times New Roman" w:hAnsi="Times New Roman" w:cs="Times New Roman"/>
          <w:sz w:val="32"/>
          <w:szCs w:val="32"/>
          <w:u w:val="single"/>
          <w:lang w:val="uk-UA"/>
        </w:rPr>
        <w:t>«Попелюшка» або «Кришталева туфелька», «Кіт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4D2784">
        <w:rPr>
          <w:rFonts w:ascii="Times New Roman" w:hAnsi="Times New Roman" w:cs="Times New Roman"/>
          <w:sz w:val="32"/>
          <w:szCs w:val="32"/>
          <w:u w:val="single"/>
          <w:lang w:val="uk-UA"/>
        </w:rPr>
        <w:t>у чоботях», «Синя борода», «Казки матінки гуски або  історії і казки  минулих часів з повчаннями», «Хлопчик мізинчик»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французького казкаря Шарля Перро.</w:t>
      </w:r>
    </w:p>
    <w:p w:rsidR="002C7129" w:rsidRDefault="002C7129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4D2784"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  <w:t>195 років казкам «Король  - жабеня або Залізний Генріх»,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5E045A"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  <w:t>«Білосніжка»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- знаменитих казкарів Братів Грімм.</w:t>
      </w:r>
    </w:p>
    <w:p w:rsidR="002C7129" w:rsidRDefault="002C7129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5E045A">
        <w:rPr>
          <w:rFonts w:ascii="Times New Roman" w:hAnsi="Times New Roman" w:cs="Times New Roman"/>
          <w:b/>
          <w:sz w:val="32"/>
          <w:szCs w:val="32"/>
          <w:lang w:val="uk-UA"/>
        </w:rPr>
        <w:t>195 років казці «Карлик Ніс»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німецького письменника Вільямса Гауфа.</w:t>
      </w:r>
    </w:p>
    <w:p w:rsidR="002C7129" w:rsidRDefault="002C7129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5E045A">
        <w:rPr>
          <w:rFonts w:ascii="Times New Roman" w:hAnsi="Times New Roman" w:cs="Times New Roman"/>
          <w:b/>
          <w:i/>
          <w:sz w:val="32"/>
          <w:szCs w:val="32"/>
          <w:lang w:val="uk-UA"/>
        </w:rPr>
        <w:t>170 років повісті «Хатина дядька</w:t>
      </w:r>
      <w:r w:rsidR="00D56CBF" w:rsidRPr="005E045A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Тома» </w:t>
      </w:r>
      <w:r w:rsidR="00D56CBF">
        <w:rPr>
          <w:rFonts w:ascii="Times New Roman" w:hAnsi="Times New Roman" w:cs="Times New Roman"/>
          <w:sz w:val="32"/>
          <w:szCs w:val="32"/>
          <w:lang w:val="uk-UA"/>
        </w:rPr>
        <w:t>американської письменниці Гарієт  Бічер – Стоу. Антирабовласницького спрямування. Опублікований в 1852 році.</w:t>
      </w:r>
    </w:p>
    <w:p w:rsidR="00D56CBF" w:rsidRDefault="00D56CBF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5E045A"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  <w:lastRenderedPageBreak/>
        <w:t>140 років роману «Принц і жебрак»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американського письменника Марка Твена. Вперше опубліковано в 1881 році в Канаді, публікація в США відбулася у 1882 році. Твір написано в жанрі історичної фантастики.</w:t>
      </w:r>
    </w:p>
    <w:p w:rsidR="00D56CBF" w:rsidRDefault="00D56CBF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5E045A"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  <w:t>80 років повісті «Маленький принц»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французького письменника Антуана де Сент – Екзюпері.</w:t>
      </w:r>
    </w:p>
    <w:p w:rsidR="005E045A" w:rsidRDefault="00D56CBF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5E045A"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  <w:t>40 років з часу написання пригодницького роману «Загадка старого клоуна»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(</w:t>
      </w:r>
      <w:r w:rsidRPr="005E045A"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  <w:t>1982 р.)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Всеволода Нестайка. </w:t>
      </w:r>
    </w:p>
    <w:p w:rsidR="00D56CBF" w:rsidRPr="002C7129" w:rsidRDefault="00D56CBF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Пригодницький роман побачив світ в 1982 році. Книга розрахована на дітей старше 8 років</w:t>
      </w:r>
    </w:p>
    <w:p w:rsidR="00D46F5F" w:rsidRDefault="00D46F5F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D46F5F" w:rsidRPr="00E660E1" w:rsidRDefault="00D46F5F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E660E1" w:rsidRPr="00E660E1" w:rsidRDefault="00E660E1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E660E1" w:rsidRPr="00E66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0CA" w:rsidRDefault="002570CA" w:rsidP="00E660E1">
      <w:pPr>
        <w:spacing w:after="0" w:line="240" w:lineRule="auto"/>
      </w:pPr>
      <w:r>
        <w:separator/>
      </w:r>
    </w:p>
  </w:endnote>
  <w:endnote w:type="continuationSeparator" w:id="1">
    <w:p w:rsidR="002570CA" w:rsidRDefault="002570CA" w:rsidP="00E66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0CA" w:rsidRDefault="002570CA" w:rsidP="00E660E1">
      <w:pPr>
        <w:spacing w:after="0" w:line="240" w:lineRule="auto"/>
      </w:pPr>
      <w:r>
        <w:separator/>
      </w:r>
    </w:p>
  </w:footnote>
  <w:footnote w:type="continuationSeparator" w:id="1">
    <w:p w:rsidR="002570CA" w:rsidRDefault="002570CA" w:rsidP="00E660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660E1"/>
    <w:rsid w:val="001170FF"/>
    <w:rsid w:val="002570CA"/>
    <w:rsid w:val="002C7129"/>
    <w:rsid w:val="004D2784"/>
    <w:rsid w:val="005E045A"/>
    <w:rsid w:val="009101D3"/>
    <w:rsid w:val="00B5171B"/>
    <w:rsid w:val="00BE3A6A"/>
    <w:rsid w:val="00D46F5F"/>
    <w:rsid w:val="00D56CBF"/>
    <w:rsid w:val="00E66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66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660E1"/>
  </w:style>
  <w:style w:type="paragraph" w:styleId="a5">
    <w:name w:val="footer"/>
    <w:basedOn w:val="a"/>
    <w:link w:val="a6"/>
    <w:uiPriority w:val="99"/>
    <w:semiHidden/>
    <w:unhideWhenUsed/>
    <w:rsid w:val="00E66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660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2022-10-10T04:33:00Z</dcterms:created>
  <dcterms:modified xsi:type="dcterms:W3CDTF">2022-10-10T06:39:00Z</dcterms:modified>
</cp:coreProperties>
</file>