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40" w:rsidRPr="008A5525" w:rsidRDefault="00573640" w:rsidP="008A5525">
      <w:pPr>
        <w:spacing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Як дорослим говорити з дітьми про </w:t>
      </w:r>
      <w:proofErr w:type="spellStart"/>
      <w:r w:rsidRPr="008A55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офлайн-поведінку</w:t>
      </w:r>
      <w:proofErr w:type="spellEnd"/>
      <w:r w:rsidRPr="008A55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під час війни?</w:t>
      </w:r>
    </w:p>
    <w:p w:rsidR="00573640" w:rsidRPr="008A5525" w:rsidRDefault="00573640" w:rsidP="008A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4D94"/>
          <w:sz w:val="28"/>
          <w:szCs w:val="28"/>
          <w:lang w:val="en-US" w:eastAsia="ru-RU"/>
        </w:rPr>
      </w:pP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 </w:t>
      </w:r>
      <w:hyperlink r:id="rId4" w:history="1">
        <w:r w:rsidRPr="008A5525">
          <w:rPr>
            <w:rFonts w:ascii="Times New Roman" w:eastAsia="Times New Roman" w:hAnsi="Times New Roman" w:cs="Times New Roman"/>
            <w:b/>
            <w:bCs/>
            <w:color w:val="1C4482"/>
            <w:sz w:val="28"/>
            <w:szCs w:val="28"/>
            <w:u w:val="single"/>
            <w:lang w:eastAsia="ru-RU"/>
          </w:rPr>
          <w:t>#</w:t>
        </w:r>
        <w:proofErr w:type="spellStart"/>
        <w:r w:rsidRPr="008A5525">
          <w:rPr>
            <w:rFonts w:ascii="Times New Roman" w:eastAsia="Times New Roman" w:hAnsi="Times New Roman" w:cs="Times New Roman"/>
            <w:b/>
            <w:bCs/>
            <w:color w:val="1C4482"/>
            <w:sz w:val="28"/>
            <w:szCs w:val="28"/>
            <w:u w:val="single"/>
            <w:lang w:eastAsia="ru-RU"/>
          </w:rPr>
          <w:t>stop_sexтинг</w:t>
        </w:r>
        <w:proofErr w:type="spellEnd"/>
      </w:hyperlink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зібрала поради від </w:t>
      </w:r>
      <w:proofErr w:type="spellStart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МОН, </w:t>
      </w:r>
      <w:hyperlink r:id="rId5" w:history="1">
        <w:r w:rsidRPr="008A5525">
          <w:rPr>
            <w:rFonts w:ascii="Times New Roman" w:eastAsia="Times New Roman" w:hAnsi="Times New Roman" w:cs="Times New Roman"/>
            <w:b/>
            <w:bCs/>
            <w:color w:val="1C4482"/>
            <w:sz w:val="28"/>
            <w:szCs w:val="28"/>
            <w:u w:val="single"/>
            <w:lang w:eastAsia="ru-RU"/>
          </w:rPr>
          <w:t xml:space="preserve">UNICEF </w:t>
        </w:r>
        <w:proofErr w:type="spellStart"/>
        <w:r w:rsidRPr="008A5525">
          <w:rPr>
            <w:rFonts w:ascii="Times New Roman" w:eastAsia="Times New Roman" w:hAnsi="Times New Roman" w:cs="Times New Roman"/>
            <w:b/>
            <w:bCs/>
            <w:color w:val="1C4482"/>
            <w:sz w:val="28"/>
            <w:szCs w:val="28"/>
            <w:u w:val="single"/>
            <w:lang w:eastAsia="ru-RU"/>
          </w:rPr>
          <w:t>Ukraine</w:t>
        </w:r>
        <w:proofErr w:type="spellEnd"/>
      </w:hyperlink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додала методики із власного досвіду роботи у сфері безпеки дітей і розробила рекомендації для батьків, опікунів, педагогів і дорослих, поруч з якими є діти.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війни не має бути </w:t>
      </w:r>
      <w:proofErr w:type="spellStart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табуйованою</w:t>
      </w:r>
      <w:proofErr w:type="spellEnd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 перебуваємо в єдиній реальності, де домінує страх, смерть, відчай і тривога. Діти повинні розуміти – люди навколо теж відчувають тривожність.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дорослим говорити з дітьми про </w:t>
      </w:r>
      <w:proofErr w:type="spellStart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офлайн-поведінку</w:t>
      </w:r>
      <w:proofErr w:type="spellEnd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 час війни </w:t>
      </w:r>
      <w:r w:rsidRPr="008A5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0" t="0" r="127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Запитайте, що діти знають про ситуацію в країні та як вони почуваються зараз.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 говорите про війну та вживаєте слова «поганий» або «добрий», обов’язково пояснюйте дитині, чому поганий, а чому добрий.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" name="Рисунок 3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Спонукайте дитину фантазувати про події в країні через мультфільми та відео, які вона дивиться.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Говоріть із дітьми про необхідність взаємодопомоги, про те, що багато людей в Україні та світі підтримують нашу державу та щодня об’єднують зусилля, аби якнайшвидше завершити війну.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Нагадайте дітям, що коли їм страшно чи тривожно, вони завжди можуть звернутися по допомогу до дорослих (батьків, учителів).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Зауважте, що важливо дослухатися до порад дорослих щодо поведінки </w:t>
      </w:r>
      <w:proofErr w:type="spellStart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офлайн</w:t>
      </w:r>
      <w:proofErr w:type="spellEnd"/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адже навколо криється багато небезпек, які можуть загрожувати життю та здоров‘ю.</w:t>
      </w:r>
    </w:p>
    <w:p w:rsidR="00573640" w:rsidRPr="008A5525" w:rsidRDefault="00573640" w:rsidP="008A55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Запитайте дітей, чи мають вони план дій на випадок повітряної тривоги та чи є в них та чи підготували вони тривожний рюкзак або теплий одяг (тривожний рюкзак, теплий одяг тощо).</w:t>
      </w:r>
    </w:p>
    <w:p w:rsidR="00573640" w:rsidRPr="008A5525" w:rsidRDefault="00573640" w:rsidP="008A5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Бережіть себе та дітей і все буде Україна!</w:t>
      </w:r>
    </w:p>
    <w:p w:rsidR="00573640" w:rsidRPr="008A5525" w:rsidRDefault="00573640" w:rsidP="008A55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3640" w:rsidRPr="008A5525" w:rsidRDefault="00573640" w:rsidP="008A5525"/>
    <w:sectPr w:rsidR="00573640" w:rsidRPr="008A5525" w:rsidSect="00B4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640"/>
    <w:rsid w:val="000636A8"/>
    <w:rsid w:val="0009761F"/>
    <w:rsid w:val="00165D62"/>
    <w:rsid w:val="001E600A"/>
    <w:rsid w:val="002631CF"/>
    <w:rsid w:val="002820CA"/>
    <w:rsid w:val="0028454E"/>
    <w:rsid w:val="002C6CC0"/>
    <w:rsid w:val="00304A37"/>
    <w:rsid w:val="00573640"/>
    <w:rsid w:val="0068306E"/>
    <w:rsid w:val="00774E95"/>
    <w:rsid w:val="008A5525"/>
    <w:rsid w:val="008B0375"/>
    <w:rsid w:val="00982798"/>
    <w:rsid w:val="00B40E8E"/>
    <w:rsid w:val="00B44EF3"/>
    <w:rsid w:val="00B57272"/>
    <w:rsid w:val="00C13380"/>
    <w:rsid w:val="00DC22DB"/>
    <w:rsid w:val="00DD7B3B"/>
    <w:rsid w:val="00E85F83"/>
    <w:rsid w:val="00F154CA"/>
    <w:rsid w:val="00FB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F3"/>
    <w:rPr>
      <w:lang w:val="uk-UA"/>
    </w:rPr>
  </w:style>
  <w:style w:type="paragraph" w:styleId="1">
    <w:name w:val="heading 1"/>
    <w:basedOn w:val="a"/>
    <w:link w:val="10"/>
    <w:uiPriority w:val="9"/>
    <w:qFormat/>
    <w:rsid w:val="00573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73640"/>
  </w:style>
  <w:style w:type="character" w:styleId="a3">
    <w:name w:val="Hyperlink"/>
    <w:basedOn w:val="a0"/>
    <w:uiPriority w:val="99"/>
    <w:semiHidden/>
    <w:unhideWhenUsed/>
    <w:rsid w:val="00573640"/>
    <w:rPr>
      <w:color w:val="0000FF"/>
      <w:u w:val="single"/>
    </w:rPr>
  </w:style>
  <w:style w:type="character" w:customStyle="1" w:styleId="post-views-label">
    <w:name w:val="post-views-label"/>
    <w:basedOn w:val="a0"/>
    <w:rsid w:val="00573640"/>
  </w:style>
  <w:style w:type="character" w:customStyle="1" w:styleId="post-views-count">
    <w:name w:val="post-views-count"/>
    <w:basedOn w:val="a0"/>
    <w:rsid w:val="00573640"/>
  </w:style>
  <w:style w:type="character" w:customStyle="1" w:styleId="nc684nl6">
    <w:name w:val="nc684nl6"/>
    <w:basedOn w:val="a0"/>
    <w:rsid w:val="00573640"/>
  </w:style>
  <w:style w:type="paragraph" w:styleId="a4">
    <w:name w:val="Balloon Text"/>
    <w:basedOn w:val="a"/>
    <w:link w:val="a5"/>
    <w:uiPriority w:val="99"/>
    <w:semiHidden/>
    <w:unhideWhenUsed/>
    <w:rsid w:val="0057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64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484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UNICEFUkraine/?__cft__%5b0%5d=AZV3jVPxkMNhWOHWF658LfrvVYou7kVQ6eHiyu-NKkgCAryD53cV_yEXJtfy4Z-HQ0MyxWyoy4xY4t_PuWVjKnyX_KVMTL36lVGIe75BJ0lTEVq28kcL8bqpGG4pZOmdlbtfNgVEvGHCAi2lVb3v6tv0&amp;__tn__=kK-R" TargetMode="External"/><Relationship Id="rId4" Type="http://schemas.openxmlformats.org/officeDocument/2006/relationships/hyperlink" Target="https://www.facebook.com/hashtag/stop_sex%D1%82%D0%B8%D0%BD%D0%B3?__eep__=6&amp;__cft__%5b0%5d=AZV3jVPxkMNhWOHWF658LfrvVYou7kVQ6eHiyu-NKkgCAryD53cV_yEXJtfy4Z-HQ0MyxWyoy4xY4t_PuWVjKnyX_KVMTL36lVGIe75BJ0lTEVq28kcL8bqpGG4pZOmdlbtfNgVEvGHCAi2lVb3v6tv0&amp;__tn__=*NK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2022-04-28T11:16:00Z</dcterms:created>
  <dcterms:modified xsi:type="dcterms:W3CDTF">2022-04-29T08:34:00Z</dcterms:modified>
</cp:coreProperties>
</file>